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2835"/>
        <w:gridCol w:w="4112"/>
        <w:gridCol w:w="2799"/>
      </w:tblGrid>
      <w:tr w:rsidR="00390BF5" w14:paraId="35F6CA66" w14:textId="77777777" w:rsidTr="00390BF5">
        <w:tc>
          <w:tcPr>
            <w:tcW w:w="988" w:type="dxa"/>
          </w:tcPr>
          <w:p w14:paraId="5ED6B166" w14:textId="77777777" w:rsidR="00390BF5" w:rsidRPr="00521FEE" w:rsidRDefault="00390BF5" w:rsidP="00390BF5">
            <w:pPr>
              <w:pStyle w:val="Default"/>
              <w:rPr>
                <w:b/>
                <w:bCs/>
              </w:rPr>
            </w:pPr>
          </w:p>
          <w:p w14:paraId="4C4029C1" w14:textId="1E9E5132" w:rsidR="00390BF5" w:rsidRPr="00521FEE" w:rsidRDefault="00390BF5">
            <w:pPr>
              <w:rPr>
                <w:b/>
                <w:bCs/>
              </w:rPr>
            </w:pPr>
            <w:r w:rsidRPr="00521FEE">
              <w:rPr>
                <w:b/>
                <w:bCs/>
              </w:rPr>
              <w:t>Lp.</w:t>
            </w:r>
          </w:p>
        </w:tc>
        <w:tc>
          <w:tcPr>
            <w:tcW w:w="3260" w:type="dxa"/>
          </w:tcPr>
          <w:p w14:paraId="548EBC1C" w14:textId="379930A7" w:rsidR="00390BF5" w:rsidRPr="00521FEE" w:rsidRDefault="00390BF5">
            <w:pPr>
              <w:rPr>
                <w:b/>
                <w:bCs/>
              </w:rPr>
            </w:pPr>
            <w:r w:rsidRPr="00521FEE">
              <w:rPr>
                <w:b/>
                <w:bCs/>
              </w:rPr>
              <w:t>Rodzaj i zakres czynności, objętych wyznaczeniem na rok 2023</w:t>
            </w:r>
          </w:p>
        </w:tc>
        <w:tc>
          <w:tcPr>
            <w:tcW w:w="2835" w:type="dxa"/>
          </w:tcPr>
          <w:p w14:paraId="02D366B3" w14:textId="3EC23D2D" w:rsidR="00390BF5" w:rsidRPr="00521FEE" w:rsidRDefault="00390BF5">
            <w:pPr>
              <w:rPr>
                <w:b/>
                <w:bCs/>
              </w:rPr>
            </w:pPr>
            <w:r w:rsidRPr="00521FEE">
              <w:rPr>
                <w:b/>
                <w:bCs/>
              </w:rPr>
              <w:t>Liczba wyznaczeni lekarzy weterynarii i innych osób potrzebnych do wykonania zadań z danego zakresu</w:t>
            </w:r>
          </w:p>
        </w:tc>
        <w:tc>
          <w:tcPr>
            <w:tcW w:w="4112" w:type="dxa"/>
          </w:tcPr>
          <w:p w14:paraId="0317A36B" w14:textId="57C39634" w:rsidR="00390BF5" w:rsidRPr="00521FEE" w:rsidRDefault="00390BF5">
            <w:pPr>
              <w:rPr>
                <w:b/>
                <w:bCs/>
              </w:rPr>
            </w:pPr>
            <w:r w:rsidRPr="00521FEE">
              <w:rPr>
                <w:b/>
                <w:bCs/>
              </w:rPr>
              <w:t>Miejsce (obszar) wykonywanych czynności</w:t>
            </w:r>
          </w:p>
        </w:tc>
        <w:tc>
          <w:tcPr>
            <w:tcW w:w="2799" w:type="dxa"/>
          </w:tcPr>
          <w:p w14:paraId="3CE4F0CD" w14:textId="343FBED3" w:rsidR="00390BF5" w:rsidRPr="00521FEE" w:rsidRDefault="00390BF5">
            <w:pPr>
              <w:rPr>
                <w:b/>
                <w:bCs/>
              </w:rPr>
            </w:pPr>
            <w:r w:rsidRPr="00521FEE">
              <w:rPr>
                <w:b/>
                <w:bCs/>
              </w:rPr>
              <w:t>Termin (okres) realizacji zadań</w:t>
            </w:r>
          </w:p>
        </w:tc>
      </w:tr>
      <w:tr w:rsidR="00390BF5" w:rsidRPr="007E2C14" w14:paraId="69DC7A0E" w14:textId="77777777" w:rsidTr="00390BF5">
        <w:tc>
          <w:tcPr>
            <w:tcW w:w="988" w:type="dxa"/>
          </w:tcPr>
          <w:p w14:paraId="57BF8CC3" w14:textId="6C01D297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1.</w:t>
            </w:r>
          </w:p>
        </w:tc>
        <w:tc>
          <w:tcPr>
            <w:tcW w:w="3260" w:type="dxa"/>
          </w:tcPr>
          <w:p w14:paraId="6A87E948" w14:textId="5AB57056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Szczepienia ochronne i badania rozpoznawcze.</w:t>
            </w:r>
          </w:p>
        </w:tc>
        <w:tc>
          <w:tcPr>
            <w:tcW w:w="2835" w:type="dxa"/>
          </w:tcPr>
          <w:p w14:paraId="7B0D6431" w14:textId="410E6B1F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6</w:t>
            </w:r>
          </w:p>
        </w:tc>
        <w:tc>
          <w:tcPr>
            <w:tcW w:w="4112" w:type="dxa"/>
          </w:tcPr>
          <w:p w14:paraId="4BC9A15D" w14:textId="7AB7CFEC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Obszar powiatu krapkowickiego</w:t>
            </w:r>
            <w:r w:rsidR="00914945" w:rsidRPr="007E2C14">
              <w:rPr>
                <w:rFonts w:cstheme="minorHAnsi"/>
              </w:rPr>
              <w:t xml:space="preserve"> na podstawie osobnych harmonogramów</w:t>
            </w:r>
          </w:p>
        </w:tc>
        <w:tc>
          <w:tcPr>
            <w:tcW w:w="2799" w:type="dxa"/>
          </w:tcPr>
          <w:p w14:paraId="1140467A" w14:textId="5501B960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I kwartał 2023r. – zgodnie</w:t>
            </w:r>
            <w:r w:rsidR="00521FEE" w:rsidRPr="007E2C14">
              <w:rPr>
                <w:rFonts w:cstheme="minorHAnsi"/>
              </w:rPr>
              <w:t xml:space="preserve">              </w:t>
            </w:r>
            <w:r w:rsidRPr="007E2C14">
              <w:rPr>
                <w:rFonts w:cstheme="minorHAnsi"/>
              </w:rPr>
              <w:t xml:space="preserve"> z harmonogramem PLW</w:t>
            </w:r>
          </w:p>
        </w:tc>
      </w:tr>
      <w:tr w:rsidR="00390BF5" w:rsidRPr="007E2C14" w14:paraId="73E1FEAF" w14:textId="77777777" w:rsidTr="007E2C14">
        <w:trPr>
          <w:trHeight w:val="2758"/>
        </w:trPr>
        <w:tc>
          <w:tcPr>
            <w:tcW w:w="988" w:type="dxa"/>
          </w:tcPr>
          <w:p w14:paraId="4A434CB8" w14:textId="69A6BE64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2.</w:t>
            </w:r>
          </w:p>
        </w:tc>
        <w:tc>
          <w:tcPr>
            <w:tcW w:w="3260" w:type="dxa"/>
          </w:tcPr>
          <w:p w14:paraId="12E2FC53" w14:textId="641F7BA5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Sprawowanie nadzoru nad miejscami gromadzenia, skupu lub sprzedaży zwierząt, targowiskami oraz wystawami, pokazami lub konkursami zwierząt.</w:t>
            </w:r>
          </w:p>
        </w:tc>
        <w:tc>
          <w:tcPr>
            <w:tcW w:w="2835" w:type="dxa"/>
          </w:tcPr>
          <w:p w14:paraId="28F6A896" w14:textId="61305E53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2</w:t>
            </w:r>
          </w:p>
        </w:tc>
        <w:tc>
          <w:tcPr>
            <w:tcW w:w="4112" w:type="dxa"/>
          </w:tcPr>
          <w:p w14:paraId="061EE2DF" w14:textId="2162234C" w:rsidR="00DF6D23" w:rsidRPr="007E2C14" w:rsidRDefault="00DF6D23" w:rsidP="00DF6D23">
            <w:pPr>
              <w:pStyle w:val="Teksttreci20"/>
              <w:shd w:val="clear" w:color="auto" w:fill="auto"/>
              <w:tabs>
                <w:tab w:val="left" w:pos="746"/>
              </w:tabs>
              <w:spacing w:before="0" w:line="254" w:lineRule="exact"/>
              <w:rPr>
                <w:rFonts w:asciiTheme="minorHAnsi" w:hAnsiTheme="minorHAnsi" w:cstheme="minorHAnsi"/>
              </w:rPr>
            </w:pPr>
            <w:r w:rsidRPr="007E2C14">
              <w:rPr>
                <w:rStyle w:val="Teksttreci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Zakład </w:t>
            </w:r>
            <w:proofErr w:type="spellStart"/>
            <w:r w:rsidRPr="007E2C14">
              <w:rPr>
                <w:rStyle w:val="Teksttreci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Rzcźniczo</w:t>
            </w:r>
            <w:proofErr w:type="spellEnd"/>
            <w:r w:rsidRPr="007E2C14">
              <w:rPr>
                <w:rStyle w:val="Teksttreci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-Wędliniarski Ernestyn Janeta, ul. </w:t>
            </w:r>
            <w:proofErr w:type="spellStart"/>
            <w:r w:rsidRPr="007E2C14">
              <w:rPr>
                <w:rStyle w:val="Teksttreci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Pogrzebieńska</w:t>
            </w:r>
            <w:proofErr w:type="spellEnd"/>
            <w:r w:rsidRPr="007E2C14">
              <w:rPr>
                <w:rStyle w:val="Teksttreci3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21 a, </w:t>
            </w:r>
            <w:r w:rsidRPr="007E2C14">
              <w:rPr>
                <w:rFonts w:asciiTheme="minorHAnsi" w:hAnsiTheme="minorHAnsi" w:cstheme="minorHAnsi"/>
              </w:rPr>
              <w:t>44-360 Lubomia</w:t>
            </w:r>
          </w:p>
          <w:p w14:paraId="69F226CD" w14:textId="60C7ECD8" w:rsidR="00DF6D23" w:rsidRPr="007E2C14" w:rsidRDefault="00DF6D23" w:rsidP="00DF6D23">
            <w:pPr>
              <w:pStyle w:val="Teksttreci30"/>
              <w:shd w:val="clear" w:color="auto" w:fill="auto"/>
              <w:spacing w:before="0" w:after="25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E2C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- punk skupu Kornica, ul. Polna 10, 47-300 Krapkowice,</w:t>
            </w:r>
          </w:p>
          <w:p w14:paraId="19AE5152" w14:textId="4AABCA89" w:rsidR="00390BF5" w:rsidRPr="007E2C14" w:rsidRDefault="00DF6D23" w:rsidP="00DF6D23">
            <w:pPr>
              <w:pStyle w:val="Teksttreci30"/>
              <w:shd w:val="clear" w:color="auto" w:fill="auto"/>
              <w:spacing w:before="0" w:after="25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E2C1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Wystawy, konkursy, pokazy zwierząt – obszar powiatu krapkowickiego</w:t>
            </w:r>
          </w:p>
        </w:tc>
        <w:tc>
          <w:tcPr>
            <w:tcW w:w="2799" w:type="dxa"/>
          </w:tcPr>
          <w:p w14:paraId="4F726D90" w14:textId="5A56203D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 </w:t>
            </w:r>
            <w:r w:rsidRPr="007E2C14">
              <w:rPr>
                <w:rFonts w:cstheme="minorHAnsi"/>
              </w:rPr>
              <w:t>z harmonogramem PLW</w:t>
            </w:r>
            <w:r w:rsidR="00521FEE" w:rsidRPr="007E2C14">
              <w:rPr>
                <w:rFonts w:cstheme="minorHAnsi"/>
              </w:rPr>
              <w:t xml:space="preserve"> </w:t>
            </w:r>
          </w:p>
        </w:tc>
      </w:tr>
      <w:tr w:rsidR="00390BF5" w:rsidRPr="007E2C14" w14:paraId="207350D8" w14:textId="77777777" w:rsidTr="00390BF5">
        <w:tc>
          <w:tcPr>
            <w:tcW w:w="988" w:type="dxa"/>
          </w:tcPr>
          <w:p w14:paraId="3FF46374" w14:textId="69D404DF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3.</w:t>
            </w:r>
          </w:p>
        </w:tc>
        <w:tc>
          <w:tcPr>
            <w:tcW w:w="3260" w:type="dxa"/>
          </w:tcPr>
          <w:p w14:paraId="1D9837ED" w14:textId="6EEA833A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Badanie zwierząt umieszczanych na rynku, przeznaczonych do wywozu oraz wystawiania świadectw zdrowia.</w:t>
            </w:r>
          </w:p>
        </w:tc>
        <w:tc>
          <w:tcPr>
            <w:tcW w:w="2835" w:type="dxa"/>
          </w:tcPr>
          <w:p w14:paraId="73A65051" w14:textId="179F7CBB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7</w:t>
            </w:r>
          </w:p>
        </w:tc>
        <w:tc>
          <w:tcPr>
            <w:tcW w:w="4112" w:type="dxa"/>
          </w:tcPr>
          <w:p w14:paraId="4E642FBB" w14:textId="15A289DD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Obszar powiatu krapkowickiego</w:t>
            </w:r>
          </w:p>
        </w:tc>
        <w:tc>
          <w:tcPr>
            <w:tcW w:w="2799" w:type="dxa"/>
          </w:tcPr>
          <w:p w14:paraId="7487FFF5" w14:textId="45ED7B31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I kwartał 2023r. - w czasie zgłoszonym przez podmiot nadzorowany.</w:t>
            </w:r>
          </w:p>
        </w:tc>
      </w:tr>
      <w:tr w:rsidR="00390BF5" w:rsidRPr="007E2C14" w14:paraId="6006965C" w14:textId="77777777" w:rsidTr="00390BF5">
        <w:tc>
          <w:tcPr>
            <w:tcW w:w="988" w:type="dxa"/>
          </w:tcPr>
          <w:p w14:paraId="02F1253F" w14:textId="77D4E2F2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4.</w:t>
            </w:r>
          </w:p>
        </w:tc>
        <w:tc>
          <w:tcPr>
            <w:tcW w:w="3260" w:type="dxa"/>
          </w:tcPr>
          <w:p w14:paraId="16C9A32D" w14:textId="19AFB0AF" w:rsidR="00390BF5" w:rsidRPr="007E2C14" w:rsidRDefault="00390BF5" w:rsidP="00390BF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Sprawowanie nadzoru nad ubojem zwierząt rzeźnych, </w:t>
            </w:r>
            <w:r w:rsidR="00914945"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  <w:r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w tym badanie </w:t>
            </w:r>
            <w:proofErr w:type="spellStart"/>
            <w:r w:rsidRPr="007E2C14">
              <w:rPr>
                <w:rFonts w:asciiTheme="minorHAnsi" w:hAnsiTheme="minorHAnsi" w:cstheme="minorHAnsi"/>
                <w:sz w:val="22"/>
                <w:szCs w:val="22"/>
              </w:rPr>
              <w:t>przedubojowe</w:t>
            </w:r>
            <w:proofErr w:type="spellEnd"/>
            <w:r w:rsidR="00914945"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 i poubojowe, ocena mięsa i nadzór nad przestrzeganiem przepisów o ochronie zwierząt </w:t>
            </w:r>
            <w:r w:rsidR="00914945"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E2C14">
              <w:rPr>
                <w:rFonts w:asciiTheme="minorHAnsi" w:hAnsiTheme="minorHAnsi" w:cstheme="minorHAnsi"/>
                <w:sz w:val="22"/>
                <w:szCs w:val="22"/>
              </w:rPr>
              <w:t xml:space="preserve">w trakcie uboju. </w:t>
            </w:r>
          </w:p>
          <w:p w14:paraId="782E8CE4" w14:textId="77777777" w:rsidR="00390BF5" w:rsidRPr="007E2C14" w:rsidRDefault="00390BF5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CE01113" w14:textId="5C80DEF5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3</w:t>
            </w:r>
          </w:p>
        </w:tc>
        <w:tc>
          <w:tcPr>
            <w:tcW w:w="4112" w:type="dxa"/>
          </w:tcPr>
          <w:p w14:paraId="2AFBD541" w14:textId="350D9E3F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Joachim Kostka Rzeźnictwo i Wędliniarstwo Kostka, ul. Prudnicka 26, 47 - 364 Strzeleczki</w:t>
            </w:r>
          </w:p>
        </w:tc>
        <w:tc>
          <w:tcPr>
            <w:tcW w:w="2799" w:type="dxa"/>
          </w:tcPr>
          <w:p w14:paraId="1A30DFCE" w14:textId="78BE917A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</w:t>
            </w:r>
            <w:r w:rsidRPr="007E2C14">
              <w:rPr>
                <w:rFonts w:cstheme="minorHAnsi"/>
              </w:rPr>
              <w:t>z harmonogramem PLW</w:t>
            </w:r>
          </w:p>
        </w:tc>
      </w:tr>
      <w:tr w:rsidR="00390BF5" w:rsidRPr="007E2C14" w14:paraId="76C76F6C" w14:textId="77777777" w:rsidTr="00390BF5">
        <w:tc>
          <w:tcPr>
            <w:tcW w:w="988" w:type="dxa"/>
          </w:tcPr>
          <w:p w14:paraId="77C32DEC" w14:textId="28511634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5.</w:t>
            </w:r>
          </w:p>
        </w:tc>
        <w:tc>
          <w:tcPr>
            <w:tcW w:w="3260" w:type="dxa"/>
          </w:tcPr>
          <w:p w14:paraId="15C5A329" w14:textId="1208C5B6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Badanie mięsa zwierząt łownych.</w:t>
            </w:r>
          </w:p>
        </w:tc>
        <w:tc>
          <w:tcPr>
            <w:tcW w:w="2835" w:type="dxa"/>
          </w:tcPr>
          <w:p w14:paraId="5A110913" w14:textId="56F652B7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4</w:t>
            </w:r>
          </w:p>
        </w:tc>
        <w:tc>
          <w:tcPr>
            <w:tcW w:w="4112" w:type="dxa"/>
          </w:tcPr>
          <w:p w14:paraId="5A960C0C" w14:textId="178FA6CC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Obszar powiatu krapkowickiego</w:t>
            </w:r>
          </w:p>
        </w:tc>
        <w:tc>
          <w:tcPr>
            <w:tcW w:w="2799" w:type="dxa"/>
          </w:tcPr>
          <w:p w14:paraId="495902A6" w14:textId="34B4BB96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I kwartał 2023r.</w:t>
            </w:r>
          </w:p>
        </w:tc>
      </w:tr>
      <w:tr w:rsidR="00390BF5" w:rsidRPr="007E2C14" w14:paraId="6369FD7F" w14:textId="77777777" w:rsidTr="00390BF5">
        <w:tc>
          <w:tcPr>
            <w:tcW w:w="988" w:type="dxa"/>
          </w:tcPr>
          <w:p w14:paraId="5C0A6942" w14:textId="6D597A99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6.</w:t>
            </w:r>
          </w:p>
        </w:tc>
        <w:tc>
          <w:tcPr>
            <w:tcW w:w="3260" w:type="dxa"/>
          </w:tcPr>
          <w:p w14:paraId="1674FFE4" w14:textId="3E506EDD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Sprawowanie nadzoru nad rozbiorem, przetwórstwem lub przechowywaniem mięsa i </w:t>
            </w:r>
            <w:r w:rsidRPr="007E2C14">
              <w:rPr>
                <w:rFonts w:cstheme="minorHAnsi"/>
              </w:rPr>
              <w:lastRenderedPageBreak/>
              <w:t>wystawianiem wymaganych świadectw zdrowia.</w:t>
            </w:r>
          </w:p>
        </w:tc>
        <w:tc>
          <w:tcPr>
            <w:tcW w:w="2835" w:type="dxa"/>
          </w:tcPr>
          <w:p w14:paraId="21898B6C" w14:textId="42D01E08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lastRenderedPageBreak/>
              <w:t>2</w:t>
            </w:r>
          </w:p>
        </w:tc>
        <w:tc>
          <w:tcPr>
            <w:tcW w:w="4112" w:type="dxa"/>
          </w:tcPr>
          <w:p w14:paraId="34B66D8D" w14:textId="581FFCDC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Joachim Kostka Rzeźnictwo i Wędliniarstwo Kostka, ul. Prudnicka 26, 47 - 364 Strzeleczki</w:t>
            </w:r>
          </w:p>
        </w:tc>
        <w:tc>
          <w:tcPr>
            <w:tcW w:w="2799" w:type="dxa"/>
          </w:tcPr>
          <w:p w14:paraId="5595805B" w14:textId="0661557B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</w:t>
            </w:r>
            <w:r w:rsidRPr="007E2C14">
              <w:rPr>
                <w:rFonts w:cstheme="minorHAnsi"/>
              </w:rPr>
              <w:t>z harmonogramem PLW</w:t>
            </w:r>
          </w:p>
        </w:tc>
      </w:tr>
      <w:tr w:rsidR="00390BF5" w:rsidRPr="007E2C14" w14:paraId="0617EC26" w14:textId="77777777" w:rsidTr="00390BF5">
        <w:tc>
          <w:tcPr>
            <w:tcW w:w="988" w:type="dxa"/>
          </w:tcPr>
          <w:p w14:paraId="742ED430" w14:textId="3CF530FA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7.</w:t>
            </w:r>
          </w:p>
        </w:tc>
        <w:tc>
          <w:tcPr>
            <w:tcW w:w="3260" w:type="dxa"/>
          </w:tcPr>
          <w:p w14:paraId="438F3A96" w14:textId="1C660961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Pobieranie próbek do badań.</w:t>
            </w:r>
          </w:p>
        </w:tc>
        <w:tc>
          <w:tcPr>
            <w:tcW w:w="2835" w:type="dxa"/>
          </w:tcPr>
          <w:p w14:paraId="68C75DCA" w14:textId="451CF3CB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2</w:t>
            </w:r>
          </w:p>
        </w:tc>
        <w:tc>
          <w:tcPr>
            <w:tcW w:w="4112" w:type="dxa"/>
          </w:tcPr>
          <w:p w14:paraId="4365EB4B" w14:textId="2B2B6686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Obszar powiatu krapkowickiego zgodnie z oddzielnym harmonogramem lub każdorazowo określone w decyzji PLW</w:t>
            </w:r>
          </w:p>
        </w:tc>
        <w:tc>
          <w:tcPr>
            <w:tcW w:w="2799" w:type="dxa"/>
          </w:tcPr>
          <w:p w14:paraId="38007F14" w14:textId="7116756C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 </w:t>
            </w:r>
            <w:r w:rsidRPr="007E2C14">
              <w:rPr>
                <w:rFonts w:cstheme="minorHAnsi"/>
              </w:rPr>
              <w:t>z harmonogramem PLW</w:t>
            </w:r>
          </w:p>
        </w:tc>
      </w:tr>
      <w:tr w:rsidR="00390BF5" w:rsidRPr="007E2C14" w14:paraId="56C3C172" w14:textId="77777777" w:rsidTr="00390BF5">
        <w:tc>
          <w:tcPr>
            <w:tcW w:w="988" w:type="dxa"/>
          </w:tcPr>
          <w:p w14:paraId="5ECB2506" w14:textId="23B616C9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8.</w:t>
            </w:r>
          </w:p>
        </w:tc>
        <w:tc>
          <w:tcPr>
            <w:tcW w:w="3260" w:type="dxa"/>
          </w:tcPr>
          <w:p w14:paraId="3258525D" w14:textId="3E91F4E8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Badanie laboratoryjne mięsa na obecność włośni</w:t>
            </w:r>
            <w:r w:rsidR="00DF6D23" w:rsidRPr="007E2C14">
              <w:rPr>
                <w:rFonts w:cstheme="minorHAnsi"/>
              </w:rPr>
              <w:t xml:space="preserve"> metodą wytrawiania próbki zbiorczej z zastosowaniem metody magnetycznego mieszadła</w:t>
            </w:r>
          </w:p>
        </w:tc>
        <w:tc>
          <w:tcPr>
            <w:tcW w:w="2835" w:type="dxa"/>
          </w:tcPr>
          <w:p w14:paraId="015C84F1" w14:textId="02C19941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4</w:t>
            </w:r>
          </w:p>
        </w:tc>
        <w:tc>
          <w:tcPr>
            <w:tcW w:w="4112" w:type="dxa"/>
          </w:tcPr>
          <w:p w14:paraId="5564CC25" w14:textId="18898604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Terenowe Pracownie Diagnostyki Włośni na terenie powiatu krapkowickiego</w:t>
            </w:r>
          </w:p>
        </w:tc>
        <w:tc>
          <w:tcPr>
            <w:tcW w:w="2799" w:type="dxa"/>
          </w:tcPr>
          <w:p w14:paraId="16F882EF" w14:textId="6B8D12BB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I kwartał 2023r.</w:t>
            </w:r>
          </w:p>
        </w:tc>
      </w:tr>
      <w:tr w:rsidR="00390BF5" w:rsidRPr="007E2C14" w14:paraId="1AFA9433" w14:textId="77777777" w:rsidTr="00390BF5">
        <w:tc>
          <w:tcPr>
            <w:tcW w:w="988" w:type="dxa"/>
          </w:tcPr>
          <w:p w14:paraId="2EE11C37" w14:textId="3B1D1B1F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9.</w:t>
            </w:r>
          </w:p>
        </w:tc>
        <w:tc>
          <w:tcPr>
            <w:tcW w:w="3260" w:type="dxa"/>
          </w:tcPr>
          <w:p w14:paraId="0D042FBE" w14:textId="1EBBBA38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Przeprowadzanie kontroli urzędowych w ramach zwalczania chorób zakaźnych zwierząt.</w:t>
            </w:r>
          </w:p>
        </w:tc>
        <w:tc>
          <w:tcPr>
            <w:tcW w:w="2835" w:type="dxa"/>
          </w:tcPr>
          <w:p w14:paraId="74A8439E" w14:textId="22E3B6A2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5</w:t>
            </w:r>
          </w:p>
        </w:tc>
        <w:tc>
          <w:tcPr>
            <w:tcW w:w="4112" w:type="dxa"/>
          </w:tcPr>
          <w:p w14:paraId="7636FC0E" w14:textId="4E8D8ADB" w:rsidR="00390BF5" w:rsidRPr="007E2C14" w:rsidRDefault="00DF6D23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Obszar powiatu krapkowickiego</w:t>
            </w:r>
            <w:r w:rsidR="00914945" w:rsidRPr="007E2C14">
              <w:rPr>
                <w:rFonts w:cstheme="minorHAnsi"/>
              </w:rPr>
              <w:t xml:space="preserve"> zgodnie z osobnym harmonogramem lub każdorazowo określone w decyzji PLW</w:t>
            </w:r>
          </w:p>
        </w:tc>
        <w:tc>
          <w:tcPr>
            <w:tcW w:w="2799" w:type="dxa"/>
          </w:tcPr>
          <w:p w14:paraId="3670A870" w14:textId="26AD1692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</w:t>
            </w:r>
            <w:r w:rsidRPr="007E2C14">
              <w:rPr>
                <w:rFonts w:cstheme="minorHAnsi"/>
              </w:rPr>
              <w:t>z harmonogramem PLW lub w czasie określonym w decyzji PLW</w:t>
            </w:r>
          </w:p>
        </w:tc>
      </w:tr>
      <w:tr w:rsidR="00390BF5" w:rsidRPr="007E2C14" w14:paraId="248C9A76" w14:textId="77777777" w:rsidTr="00390BF5">
        <w:tc>
          <w:tcPr>
            <w:tcW w:w="988" w:type="dxa"/>
          </w:tcPr>
          <w:p w14:paraId="4F5EDE22" w14:textId="14E55398" w:rsidR="00390BF5" w:rsidRPr="007E2C14" w:rsidRDefault="00521FEE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10.</w:t>
            </w:r>
          </w:p>
        </w:tc>
        <w:tc>
          <w:tcPr>
            <w:tcW w:w="3260" w:type="dxa"/>
          </w:tcPr>
          <w:p w14:paraId="057C8D2E" w14:textId="7E3F237F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Czynności pomocnicze mające na celu poskramianie świń wykonywane w ramach programu zwalczania choroby </w:t>
            </w:r>
            <w:proofErr w:type="spellStart"/>
            <w:r w:rsidRPr="007E2C14">
              <w:rPr>
                <w:rFonts w:cstheme="minorHAnsi"/>
              </w:rPr>
              <w:t>Aujeszkyego</w:t>
            </w:r>
            <w:proofErr w:type="spellEnd"/>
            <w:r w:rsidRPr="007E2C14">
              <w:rPr>
                <w:rFonts w:cstheme="minorHAnsi"/>
              </w:rPr>
              <w:t xml:space="preserve"> u świń, ustanowionego na podstawie art. 57 ustawy z dnia 11 marca 2004 r . o ochronie zwierząt oraz zwalczaniu chorób zakaźnych zwierząt.</w:t>
            </w:r>
          </w:p>
        </w:tc>
        <w:tc>
          <w:tcPr>
            <w:tcW w:w="2835" w:type="dxa"/>
          </w:tcPr>
          <w:p w14:paraId="1640D47D" w14:textId="5741BA3F" w:rsidR="00390BF5" w:rsidRPr="007E2C14" w:rsidRDefault="00390BF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>1</w:t>
            </w:r>
          </w:p>
        </w:tc>
        <w:tc>
          <w:tcPr>
            <w:tcW w:w="4112" w:type="dxa"/>
          </w:tcPr>
          <w:p w14:paraId="50246A6B" w14:textId="57513817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Gospodarstwa </w:t>
            </w:r>
            <w:r w:rsidR="00DF6D23" w:rsidRPr="007E2C14">
              <w:rPr>
                <w:rFonts w:cstheme="minorHAnsi"/>
              </w:rPr>
              <w:t xml:space="preserve"> powiatu krapkowickiego</w:t>
            </w:r>
            <w:r w:rsidRPr="007E2C14">
              <w:rPr>
                <w:rFonts w:cstheme="minorHAnsi"/>
              </w:rPr>
              <w:t xml:space="preserve"> zgodnie z osobnym harmonogramem lub każdorazowo określone w decyzji PLW</w:t>
            </w:r>
          </w:p>
        </w:tc>
        <w:tc>
          <w:tcPr>
            <w:tcW w:w="2799" w:type="dxa"/>
          </w:tcPr>
          <w:p w14:paraId="20136EC1" w14:textId="104D4DFA" w:rsidR="00390BF5" w:rsidRPr="007E2C14" w:rsidRDefault="00914945">
            <w:pPr>
              <w:rPr>
                <w:rFonts w:cstheme="minorHAnsi"/>
              </w:rPr>
            </w:pPr>
            <w:r w:rsidRPr="007E2C14">
              <w:rPr>
                <w:rFonts w:cstheme="minorHAnsi"/>
              </w:rPr>
              <w:t xml:space="preserve">I kwartał 2023r. – zgodnie </w:t>
            </w:r>
            <w:r w:rsidR="00521FEE" w:rsidRPr="007E2C14">
              <w:rPr>
                <w:rFonts w:cstheme="minorHAnsi"/>
              </w:rPr>
              <w:t xml:space="preserve">             </w:t>
            </w:r>
            <w:r w:rsidRPr="007E2C14">
              <w:rPr>
                <w:rFonts w:cstheme="minorHAnsi"/>
              </w:rPr>
              <w:t>z harmonogramem PLW</w:t>
            </w:r>
          </w:p>
        </w:tc>
      </w:tr>
    </w:tbl>
    <w:p w14:paraId="224F2FB3" w14:textId="77777777" w:rsidR="007E5328" w:rsidRPr="007E2C14" w:rsidRDefault="007E5328">
      <w:pPr>
        <w:rPr>
          <w:rFonts w:cstheme="minorHAnsi"/>
        </w:rPr>
      </w:pPr>
    </w:p>
    <w:sectPr w:rsidR="007E5328" w:rsidRPr="007E2C14" w:rsidSect="00390B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F460" w14:textId="77777777" w:rsidR="001F6AC2" w:rsidRDefault="001F6AC2" w:rsidP="00521FEE">
      <w:pPr>
        <w:spacing w:after="0" w:line="240" w:lineRule="auto"/>
      </w:pPr>
      <w:r>
        <w:separator/>
      </w:r>
    </w:p>
  </w:endnote>
  <w:endnote w:type="continuationSeparator" w:id="0">
    <w:p w14:paraId="2628B728" w14:textId="77777777" w:rsidR="001F6AC2" w:rsidRDefault="001F6AC2" w:rsidP="0052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3482" w14:textId="77777777" w:rsidR="001F6AC2" w:rsidRDefault="001F6AC2" w:rsidP="00521FEE">
      <w:pPr>
        <w:spacing w:after="0" w:line="240" w:lineRule="auto"/>
      </w:pPr>
      <w:r>
        <w:separator/>
      </w:r>
    </w:p>
  </w:footnote>
  <w:footnote w:type="continuationSeparator" w:id="0">
    <w:p w14:paraId="6071F0A6" w14:textId="77777777" w:rsidR="001F6AC2" w:rsidRDefault="001F6AC2" w:rsidP="0052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0ABA" w14:textId="0F851CAF" w:rsidR="00521FEE" w:rsidRPr="00521FEE" w:rsidRDefault="00521FEE">
    <w:pPr>
      <w:pStyle w:val="Nagwek"/>
      <w:rPr>
        <w:b/>
        <w:bCs/>
      </w:rPr>
    </w:pPr>
    <w:r w:rsidRPr="00521FEE">
      <w:rPr>
        <w:b/>
        <w:bCs/>
      </w:rPr>
      <w:t>Załącznik do ogłoszenia wyznaczenia na rok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3CF1"/>
    <w:multiLevelType w:val="multilevel"/>
    <w:tmpl w:val="639CE3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05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F5"/>
    <w:rsid w:val="001F095A"/>
    <w:rsid w:val="001F6AC2"/>
    <w:rsid w:val="00390BF5"/>
    <w:rsid w:val="00521FEE"/>
    <w:rsid w:val="006C1B0F"/>
    <w:rsid w:val="007E2C14"/>
    <w:rsid w:val="007E5328"/>
    <w:rsid w:val="008F17CA"/>
    <w:rsid w:val="00914945"/>
    <w:rsid w:val="00DC5A36"/>
    <w:rsid w:val="00D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707"/>
  <w15:chartTrackingRefBased/>
  <w15:docId w15:val="{9AC74337-9CAE-4368-993D-F0B801FD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B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F6D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DF6D2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6D23"/>
    <w:pPr>
      <w:widowControl w:val="0"/>
      <w:shd w:val="clear" w:color="auto" w:fill="FFFFFF"/>
      <w:spacing w:before="280" w:after="0" w:line="278" w:lineRule="exac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DF6D23"/>
    <w:pPr>
      <w:widowControl w:val="0"/>
      <w:shd w:val="clear" w:color="auto" w:fill="FFFFFF"/>
      <w:spacing w:before="780" w:after="0" w:line="23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2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FEE"/>
  </w:style>
  <w:style w:type="paragraph" w:styleId="Stopka">
    <w:name w:val="footer"/>
    <w:basedOn w:val="Normalny"/>
    <w:link w:val="StopkaZnak"/>
    <w:uiPriority w:val="99"/>
    <w:unhideWhenUsed/>
    <w:rsid w:val="0052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Julia</cp:lastModifiedBy>
  <cp:revision>2</cp:revision>
  <dcterms:created xsi:type="dcterms:W3CDTF">2022-12-01T06:55:00Z</dcterms:created>
  <dcterms:modified xsi:type="dcterms:W3CDTF">2022-12-01T06:55:00Z</dcterms:modified>
</cp:coreProperties>
</file>